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2/14/2023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IPFS scalability with IPFS CLuster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Mutable File Systems on IPFS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Write up details for server specifications for API testing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Mutable File Systems on IPFS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Login page development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necessary libraries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state management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frontend development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authentication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state management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Postman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over front end tasks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lead for front end plan 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over Angular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over yesterdays meeting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over backend task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documentation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Ponder backend server task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Meetup with both back and front end and attempt to distribute tasks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through frontend documentation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code and recent implementations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IPFS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documentation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keep working on backend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implementing new functions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various IPFS implementations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AMUW2mUqpuovjqJYKGdm5x3iM1q24V0mJcDtbtK/effsLvCH2uZTbr4PqL7vX3TjWUta0MlLo/NLlerwZGDKJo5Oncs2P5a1pCMl5qlewBa3d0GzN8uQEak=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